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1F7E98" w:rsidRPr="00FC38F8">
        <w:trPr>
          <w:trHeight w:hRule="exact" w:val="152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FC38F8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F7E98" w:rsidRPr="00FC38F8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7E98" w:rsidRPr="00FC38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F7E98" w:rsidRPr="00FC38F8">
        <w:trPr>
          <w:trHeight w:hRule="exact" w:val="211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 w:rsidRPr="00FC38F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F7E98" w:rsidRPr="00FC38F8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C04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D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7E98" w:rsidRPr="00FC38F8">
        <w:trPr>
          <w:trHeight w:hRule="exact" w:val="1135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систем и системный анализ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Б1.О.15</w:t>
            </w: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7E98" w:rsidRPr="00FC38F8">
        <w:trPr>
          <w:trHeight w:hRule="exact" w:val="1396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7E98" w:rsidRPr="00FC38F8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FC38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F7E98" w:rsidRPr="00FC38F8">
        <w:trPr>
          <w:trHeight w:hRule="exact" w:val="416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155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 w:rsidRPr="00FC38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124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F7E98">
        <w:trPr>
          <w:trHeight w:hRule="exact" w:val="30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1402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 w:rsidRPr="00FC38F8">
        <w:trPr>
          <w:trHeight w:hRule="exact" w:val="1666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8F8" w:rsidRDefault="00345B00" w:rsidP="0034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45B00" w:rsidRPr="008C14AD" w:rsidRDefault="00345B00" w:rsidP="00345B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80283" w:rsidRPr="00FC38F8" w:rsidRDefault="00580283" w:rsidP="00FC38F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8028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2021-2022 учебный год</w:t>
            </w:r>
          </w:p>
          <w:p w:rsidR="00580283" w:rsidRPr="00580283" w:rsidRDefault="00580283" w:rsidP="00580283">
            <w:pPr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Омск, 2021</w:t>
            </w:r>
          </w:p>
          <w:p w:rsidR="001F7E98" w:rsidRPr="00580283" w:rsidRDefault="00580283" w:rsidP="00580283">
            <w:pPr>
              <w:tabs>
                <w:tab w:val="left" w:pos="453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2019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7E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к.г.н., доцент _________________ /Червенчук И.В./</w:t>
            </w:r>
          </w:p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F7E98" w:rsidRPr="00580283" w:rsidRDefault="00580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7C04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C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C04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C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D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7C04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7E98" w:rsidRPr="00FC38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7E98">
        <w:trPr>
          <w:trHeight w:hRule="exact" w:val="555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FC38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7E98" w:rsidRPr="00FC38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283" w:rsidRPr="00580283" w:rsidRDefault="00580283" w:rsidP="005802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F7E98" w:rsidRPr="00580283" w:rsidRDefault="007D5282" w:rsidP="00580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580283"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FC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580283"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систем и си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стемный анализ» в течение 2021/2022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FC38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F7E98" w:rsidRPr="00FC38F8">
        <w:trPr>
          <w:trHeight w:hRule="exact" w:val="138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FC38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Б1.О.15 «Теория систем и системный анализ».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7E98" w:rsidRPr="00FC38F8">
        <w:trPr>
          <w:trHeight w:hRule="exact" w:val="138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FC38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систем и системный анализ»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7E98" w:rsidRPr="00FC38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7E98" w:rsidRPr="00FC38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1F7E98" w:rsidRPr="00FC38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1F7E98" w:rsidRPr="00FC38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1F7E98" w:rsidRPr="00FC38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1F7E98" w:rsidRPr="00FC38F8">
        <w:trPr>
          <w:trHeight w:hRule="exact" w:val="277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FC3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7E98" w:rsidRPr="00FC38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методики поиска, сбора и обработки информации</w:t>
            </w:r>
          </w:p>
        </w:tc>
      </w:tr>
      <w:tr w:rsidR="001F7E98" w:rsidRPr="00FC38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знать метод системного анализа</w:t>
            </w:r>
          </w:p>
        </w:tc>
      </w:tr>
      <w:tr w:rsidR="001F7E98" w:rsidRPr="00FC38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применять методики поиска, сбора и обработки информации</w:t>
            </w:r>
          </w:p>
        </w:tc>
      </w:tr>
      <w:tr w:rsidR="001F7E98" w:rsidRPr="00FC38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уметь осуществлять критический анализ и синтез информации, полученной из разных источников</w:t>
            </w:r>
          </w:p>
        </w:tc>
      </w:tr>
      <w:tr w:rsidR="001F7E98" w:rsidRPr="00FC38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ИУК-1.6 уметь применять системный подход для решения поставленных задач</w:t>
            </w:r>
          </w:p>
        </w:tc>
      </w:tr>
      <w:tr w:rsidR="001F7E98" w:rsidRPr="00FC38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ИУК-1.7 владеть методами поиска, сбора и обработки, критического анализа и синтеза информации</w:t>
            </w:r>
          </w:p>
        </w:tc>
      </w:tr>
      <w:tr w:rsidR="001F7E98" w:rsidRPr="00FC38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ИУК-1.8 владеть методикой системного подхода для решения поставленных задач</w:t>
            </w:r>
          </w:p>
        </w:tc>
      </w:tr>
      <w:tr w:rsidR="001F7E98" w:rsidRPr="00FC38F8">
        <w:trPr>
          <w:trHeight w:hRule="exact" w:val="416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FC3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7E98" w:rsidRPr="00FC38F8">
        <w:trPr>
          <w:trHeight w:hRule="exact" w:val="1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Б1.О.15 «Теория систем и системный анализ»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F7E98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информатика.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 w:rsidRPr="00FC38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7E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1F7E98"/>
        </w:tc>
      </w:tr>
      <w:tr w:rsidR="001F7E98" w:rsidRPr="00FC38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Успешое освоение программы учебного предмета "Информатика и ИКТ"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1F7E98" w:rsidRDefault="007D52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 w:rsidRPr="00FC38F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7E98" w:rsidRPr="00580283" w:rsidRDefault="001F7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7E98">
        <w:trPr>
          <w:trHeight w:hRule="exact" w:val="416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7E98" w:rsidRPr="00FC38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и оптимизация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 w:rsidRPr="00FC3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Имитационное и структурное моделирование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 и структурное моделирование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F7E98">
        <w:trPr>
          <w:trHeight w:hRule="exact" w:val="91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FC38F8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7E98" w:rsidRPr="00FC38F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</w:tr>
      <w:tr w:rsidR="001F7E98" w:rsidRPr="00FC38F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предмете. Связь с другими дисциплинами. Предпосылки развития системных представлений.  Потребности научного познания. Потребности проектирования, создания, эксплуатации и управления сложными объектами. Задачи системного анализа. Характеристика задач системного анализа. Особенности задач системного анализа. Классификация систем. Функциональность систем. Понятие функции системы. Классификация функций сложной системы. Взаимосвязь функций и структуры сложной системы. Аспекты системного подхода. Системно-интегративный аспект (принцип целостности). Системно-коммуникационный аспект (принцип коммуникативности). Системно-компонентный аспект. Системно-исторический аспект (принцип историчности). Принцип иерархичности.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множественности описаний любой системы.</w:t>
            </w:r>
          </w:p>
        </w:tc>
      </w:tr>
      <w:tr w:rsidR="001F7E98" w:rsidRPr="00FC3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</w:tr>
      <w:tr w:rsidR="001F7E98" w:rsidRPr="00FC38F8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Теоретико-множественное описание систем. Качественные и количественные методы описания систем. Система как отношение на абстрактных множествах. Временные системы в терминах «вход – выход». Входные сигналы системы. Выходные сигналы системы. Пространство состояний системы. Детерминированные системы. Стохастические системы. Агрегативное описание систем. Неформализуемые этапы системного анализа. Закономерность возрастания и убывания энтропии или негэнтропии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FC38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системе. Закономерность зависимости потенциала системы от характера взаимодействия ее структурных элементов или степени организованности системы. Роль измерений в создании моделей систем. Измерительные шкалы. Шкалы отношений.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с управлением</w:t>
            </w:r>
          </w:p>
        </w:tc>
      </w:tr>
      <w:tr w:rsidR="001F7E98" w:rsidRPr="00FC38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систем с управлением. Аксиомы теории управления. Функции управления, Принцип необходимого разнообразия.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систем управления. Классы организационных структур.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систем</w:t>
            </w:r>
          </w:p>
        </w:tc>
      </w:tr>
      <w:tr w:rsidR="001F7E98" w:rsidRPr="00FC38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эффективности. Основные виды измерительных шкал.. Обработка результатов измерений. Статистические измерения, Регистрация и обработка статистических данных Содержание обработки статистических данных.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оптимизации</w:t>
            </w:r>
          </w:p>
        </w:tc>
      </w:tr>
      <w:tr w:rsidR="001F7E98" w:rsidRPr="00FC38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как реализация цели систем. Постановка задач оптимизации и их классификация. Линейное и нелинейное программирование. Основы теории принятия решений Выбор альтернатив в многокритериальных задачах.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</w:tr>
      <w:tr w:rsidR="001F7E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этапов и особенностей процесса моделирования. Понятие имитационных моделей, их классификация и область применения. Принципы, этапы и языковые средства имитационного моделирования. Моделирование принятия решения в управлении экономическими объектами в условиях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математико- статистических методов в функционировании экономических систем моделирования</w:t>
            </w:r>
          </w:p>
        </w:tc>
      </w:tr>
      <w:tr w:rsidR="001F7E98" w:rsidRPr="00FC3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</w:tr>
      <w:tr w:rsidR="001F7E98" w:rsidRPr="00FC38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 условиях риска. Выбор в условиях неопределенности. Выбор в условиях статистической неопределенности. Выбор решений в конфликтных ситуациях. Системы поддержки принятия решений. Интеллектуальные системы.</w:t>
            </w:r>
          </w:p>
        </w:tc>
      </w:tr>
      <w:tr w:rsidR="001F7E98" w:rsidRPr="00FC3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1F7E98" w:rsidRPr="00FC38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Сущности  и отношения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Механизмы расширения. Использование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систем различного назначения.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бизнес-процессов и структуры организации. Стереотипы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анализа бизнес-процессов. Бизнес-транзакция. Представление различных аспектов бизнес-модели организации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 w:rsidRPr="00FC3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</w:tr>
      <w:tr w:rsidR="001F7E98" w:rsidRPr="00FC38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История, предмет, цели системного анализа</w:t>
            </w:r>
          </w:p>
        </w:tc>
      </w:tr>
      <w:tr w:rsidR="001F7E98" w:rsidRPr="00FC38F8">
        <w:trPr>
          <w:trHeight w:hRule="exact" w:val="14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FC3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</w:tr>
      <w:tr w:rsidR="001F7E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Описания, базовые структуры и этапы анализа систем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Функционирование и развитие системы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8. Информационные системы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самоорганизация систем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с управлением</w:t>
            </w:r>
          </w:p>
        </w:tc>
      </w:tr>
      <w:tr w:rsidR="001F7E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Классификация систем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Система, информация, знания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систем</w:t>
            </w:r>
          </w:p>
        </w:tc>
      </w:tr>
      <w:tr w:rsidR="001F7E98" w:rsidRPr="00FC38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6. Меры информации в системе</w:t>
            </w:r>
          </w:p>
        </w:tc>
      </w:tr>
      <w:tr w:rsidR="001F7E98" w:rsidRPr="00FC38F8">
        <w:trPr>
          <w:trHeight w:hRule="exact" w:val="14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</w:tr>
      <w:tr w:rsidR="001F7E98" w:rsidRPr="00FC38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10.Основы моделирования систем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11.Математическое и компьютерное моделирование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12.Основы принятия решений и ситуационного моделирования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7E98" w:rsidRPr="00FC38F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1F7E98" w:rsidRPr="00FC38F8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13. Вид системы с точки зрения прецедентов. Диаграммы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14. Диаграммы классов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15. Диаграммы состояний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.Практическое занятие 16. Диаграммы активности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17 Диаграммы компонентов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.Диаграммы развертывания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18. Разработка объектно-ориентированной модели ВУЗа посредством  диаграмм прецедентов и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 w:rsidRPr="00FC38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7E98" w:rsidRPr="00FC38F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систем и системный анализ» / Червенчук И.В.. – Омск: Изд-во Омской гуманитарной академии, 2019.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7E98" w:rsidRPr="00FC38F8">
        <w:trPr>
          <w:trHeight w:hRule="exact" w:val="138"/>
        </w:trPr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7E98" w:rsidRPr="00FC38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4" w:history="1">
              <w:r w:rsidR="005A6B63">
                <w:rPr>
                  <w:rStyle w:val="a3"/>
                  <w:lang w:val="ru-RU"/>
                </w:rPr>
                <w:t>http://www.iprbookshop.ru/62809.html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Шатраков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A6B63">
                <w:rPr>
                  <w:rStyle w:val="a3"/>
                </w:rPr>
                <w:t>https://urait.ru/bcode/434359</w:t>
              </w:r>
            </w:hyperlink>
            <w:r>
              <w:t xml:space="preserve"> </w:t>
            </w:r>
          </w:p>
        </w:tc>
      </w:tr>
      <w:tr w:rsidR="001F7E98" w:rsidRPr="00FC38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Кочегурова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978-5-534-10090-7.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6" w:history="1">
              <w:r w:rsidR="005A6B63">
                <w:rPr>
                  <w:rStyle w:val="a3"/>
                  <w:lang w:val="ru-RU"/>
                </w:rPr>
                <w:t>https://www.biblio-online.ru/bcode/433832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>
        <w:trPr>
          <w:trHeight w:hRule="exact" w:val="277"/>
        </w:trPr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7E98" w:rsidRPr="00FC38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Казиев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5-9556-0060-4.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7" w:history="1">
              <w:r w:rsidR="005A6B63">
                <w:rPr>
                  <w:rStyle w:val="a3"/>
                  <w:lang w:val="ru-RU"/>
                </w:rPr>
                <w:t>http://www.iprbookshop.ru/52188.html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 w:rsidRPr="00FC38F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FC38F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Диязитдинова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Кордонская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8" w:history="1">
              <w:r w:rsidR="005A6B63">
                <w:rPr>
                  <w:rStyle w:val="a3"/>
                  <w:lang w:val="ru-RU"/>
                </w:rPr>
                <w:t>http://www.iprbookshop.ru/75394.html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 w:rsidRPr="00FC38F8">
        <w:trPr>
          <w:trHeight w:hRule="exact" w:val="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FC3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1F7E98" w:rsidRPr="00FC38F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7E98" w:rsidRPr="00FC38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7E98" w:rsidRPr="00FC38F8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FC38F8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7E98" w:rsidRPr="00FC38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7E98" w:rsidRPr="00FC38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7E98" w:rsidRPr="00FC3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7E98" w:rsidRPr="00FC3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7E98" w:rsidRPr="00FC3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A6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F7E98" w:rsidRPr="00FC3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F7E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7E98" w:rsidRPr="00FC38F8">
        <w:trPr>
          <w:trHeight w:hRule="exact" w:val="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FC38F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7E98" w:rsidRPr="00FC38F8">
        <w:trPr>
          <w:trHeight w:hRule="exact" w:val="277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FC3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7E98" w:rsidRPr="00FC38F8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FC38F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F7E98" w:rsidRPr="00FC38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 w:rsidRPr="00FC38F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1F7E98" w:rsidRPr="00580283" w:rsidRDefault="001F7E98">
      <w:pPr>
        <w:rPr>
          <w:lang w:val="ru-RU"/>
        </w:rPr>
      </w:pPr>
    </w:p>
    <w:sectPr w:rsidR="001F7E98" w:rsidRPr="00580283" w:rsidSect="005629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E98"/>
    <w:rsid w:val="00345B00"/>
    <w:rsid w:val="00417554"/>
    <w:rsid w:val="00562944"/>
    <w:rsid w:val="00580283"/>
    <w:rsid w:val="005A6B63"/>
    <w:rsid w:val="00623768"/>
    <w:rsid w:val="006C2AAF"/>
    <w:rsid w:val="007C0469"/>
    <w:rsid w:val="007D5282"/>
    <w:rsid w:val="007F667D"/>
    <w:rsid w:val="00D31453"/>
    <w:rsid w:val="00DC1DD1"/>
    <w:rsid w:val="00E209E2"/>
    <w:rsid w:val="00EB2F85"/>
    <w:rsid w:val="00ED4CD8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D3F81-8712-457E-9F9D-272792AE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2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528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A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39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218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8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435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6280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6417</Words>
  <Characters>36582</Characters>
  <Application>Microsoft Office Word</Application>
  <DocSecurity>0</DocSecurity>
  <Lines>304</Lines>
  <Paragraphs>85</Paragraphs>
  <ScaleCrop>false</ScaleCrop>
  <Company/>
  <LinksUpToDate>false</LinksUpToDate>
  <CharactersWithSpaces>42914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2019-2020_ФГОС3++2019_Бак-ОФО-ПИ_plx_Теория систем и системный анализ</dc:title>
  <dc:creator>FastReport.NET</dc:creator>
  <cp:lastModifiedBy>Mark Bernstorf</cp:lastModifiedBy>
  <cp:revision>11</cp:revision>
  <dcterms:created xsi:type="dcterms:W3CDTF">2021-04-05T03:57:00Z</dcterms:created>
  <dcterms:modified xsi:type="dcterms:W3CDTF">2022-11-12T09:16:00Z</dcterms:modified>
</cp:coreProperties>
</file>